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C22C" w14:textId="39E8A913" w:rsidR="000007C3" w:rsidRPr="00A61494" w:rsidRDefault="000007C3" w:rsidP="000007C3">
      <w:pPr>
        <w:jc w:val="right"/>
        <w:rPr>
          <w:rFonts w:cstheme="minorHAnsi"/>
          <w:b/>
          <w:bCs/>
        </w:rPr>
      </w:pPr>
      <w:r w:rsidRPr="00A61494">
        <w:rPr>
          <w:rFonts w:cstheme="minorHAnsi"/>
          <w:b/>
          <w:bCs/>
        </w:rPr>
        <w:t>Załącznik nr</w:t>
      </w:r>
      <w:r w:rsidR="004A46E5" w:rsidRPr="00A61494">
        <w:rPr>
          <w:rFonts w:cstheme="minorHAnsi"/>
          <w:b/>
          <w:bCs/>
        </w:rPr>
        <w:t xml:space="preserve"> </w:t>
      </w:r>
      <w:r w:rsidR="00763680" w:rsidRPr="00A61494">
        <w:rPr>
          <w:rFonts w:cstheme="minorHAnsi"/>
          <w:b/>
          <w:bCs/>
        </w:rPr>
        <w:t>8</w:t>
      </w:r>
      <w:r w:rsidRPr="00A61494">
        <w:rPr>
          <w:rFonts w:cstheme="minorHAnsi"/>
          <w:b/>
          <w:bCs/>
        </w:rPr>
        <w:t xml:space="preserve"> </w:t>
      </w:r>
    </w:p>
    <w:p w14:paraId="7ADABF99" w14:textId="3D887089" w:rsidR="00C27383" w:rsidRPr="00A61494" w:rsidRDefault="00C27383" w:rsidP="00C27383">
      <w:pPr>
        <w:spacing w:after="0"/>
        <w:jc w:val="center"/>
        <w:rPr>
          <w:rFonts w:cstheme="minorHAnsi"/>
          <w:b/>
          <w:bCs/>
          <w:lang w:eastAsia="pl-PL"/>
        </w:rPr>
      </w:pPr>
      <w:r w:rsidRPr="00A61494">
        <w:rPr>
          <w:rFonts w:cstheme="minorHAnsi"/>
          <w:b/>
          <w:bCs/>
          <w:lang w:eastAsia="pl-PL"/>
        </w:rPr>
        <w:t>Klauzula obowiązku informacyjnego</w:t>
      </w:r>
    </w:p>
    <w:p w14:paraId="34F550A3" w14:textId="16650CD6" w:rsidR="00C27383" w:rsidRPr="00A61494" w:rsidRDefault="00C27383" w:rsidP="00832293">
      <w:pPr>
        <w:spacing w:after="0"/>
        <w:jc w:val="both"/>
        <w:rPr>
          <w:rFonts w:cstheme="minorHAnsi"/>
          <w:b/>
          <w:bCs/>
          <w:lang w:eastAsia="pl-PL"/>
        </w:rPr>
      </w:pPr>
    </w:p>
    <w:p w14:paraId="42234106" w14:textId="569F9907" w:rsidR="00C27383" w:rsidRPr="00A61494" w:rsidRDefault="00C27383" w:rsidP="00832293">
      <w:p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Działając zgodnie z art. 13 ust. 1 Rozporządzenia Parlamentu Europejskiego i  Rady (UE) 2016/679 z  dnia 27 kwietnia 2016 r. w sprawie ochrony osób fizycznych w  związku z  przetwarzaniem danych osobowych i w sprawie swobodnego przepływu takich danych oraz uchylenia dyrektywy 95/46/WE (Dz.U.UE.L.2016.119.1), dalej jako: „RODO” informuję, iż:</w:t>
      </w:r>
    </w:p>
    <w:p w14:paraId="6F3BF768" w14:textId="10BE6563" w:rsidR="00C27383" w:rsidRPr="00A61494" w:rsidRDefault="00C27383" w:rsidP="007432FF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Administratorem Pani/Pana danych osobowych jest</w:t>
      </w:r>
      <w:r w:rsidR="004A46E5" w:rsidRPr="00A61494">
        <w:rPr>
          <w:rFonts w:cstheme="minorHAnsi"/>
          <w:lang w:eastAsia="pl-PL"/>
        </w:rPr>
        <w:t xml:space="preserve"> </w:t>
      </w:r>
      <w:r w:rsidR="00E41DF1" w:rsidRPr="00A61494">
        <w:rPr>
          <w:rFonts w:cstheme="minorHAnsi"/>
        </w:rPr>
        <w:t>Dom Zakonny Zgromadzenia Męki Jezusa Chrystusa OO. Pasjonistów w Rawie Mazowieckie ul. Księdza Ignacego Skorupki 3, 96-200 Rawa Mazowiecka;</w:t>
      </w:r>
      <w:r w:rsidRPr="00A61494">
        <w:rPr>
          <w:rFonts w:cstheme="minorHAnsi"/>
          <w:lang w:eastAsia="pl-PL"/>
        </w:rPr>
        <w:t xml:space="preserve"> </w:t>
      </w:r>
    </w:p>
    <w:p w14:paraId="14CE8EC2" w14:textId="35F8E064" w:rsidR="00C27383" w:rsidRPr="003915F7" w:rsidRDefault="00C27383" w:rsidP="004A46E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i/>
          <w:iCs/>
          <w:lang w:eastAsia="pl-PL"/>
        </w:rPr>
      </w:pPr>
      <w:r w:rsidRPr="00A61494">
        <w:rPr>
          <w:rFonts w:cstheme="minorHAnsi"/>
          <w:lang w:eastAsia="pl-PL"/>
        </w:rPr>
        <w:t>Pani/Pana dane osobowe będą przetwarzane na podstawie art. 6 ust. 1 lit. c) RODO, celu wypełnienia obowiązków prawnych ciążących na Administratorze w związku z ogłoszeniem post</w:t>
      </w:r>
      <w:r w:rsidR="00432ADD" w:rsidRPr="00A61494">
        <w:rPr>
          <w:rFonts w:cstheme="minorHAnsi"/>
          <w:lang w:eastAsia="pl-PL"/>
        </w:rPr>
        <w:t>ę</w:t>
      </w:r>
      <w:r w:rsidRPr="00A61494">
        <w:rPr>
          <w:rFonts w:cstheme="minorHAnsi"/>
          <w:lang w:eastAsia="pl-PL"/>
        </w:rPr>
        <w:t xml:space="preserve">powania zakupowego na realizację </w:t>
      </w:r>
      <w:r w:rsidR="001C48DF" w:rsidRPr="00A61494">
        <w:rPr>
          <w:rFonts w:cstheme="minorHAnsi"/>
          <w:lang w:eastAsia="pl-PL"/>
        </w:rPr>
        <w:t xml:space="preserve">inwestycji </w:t>
      </w:r>
      <w:r w:rsidR="00556FC5" w:rsidRPr="00A61494">
        <w:rPr>
          <w:rFonts w:cstheme="minorHAnsi"/>
        </w:rPr>
        <w:t>„</w:t>
      </w:r>
      <w:bookmarkStart w:id="0" w:name="_Hlk161918667"/>
      <w:bookmarkStart w:id="1" w:name="_Hlk160107814"/>
      <w:r w:rsidR="00C93FBB" w:rsidRPr="00A61494">
        <w:rPr>
          <w:rFonts w:cstheme="minorHAnsi"/>
          <w:i/>
          <w:iCs/>
        </w:rPr>
        <w:t>Remont i renowacja Kościoła pw. Wniebowzięcia Najświętszej Mar</w:t>
      </w:r>
      <w:r w:rsidR="00951E68">
        <w:rPr>
          <w:rFonts w:cstheme="minorHAnsi"/>
          <w:i/>
          <w:iCs/>
        </w:rPr>
        <w:t>i</w:t>
      </w:r>
      <w:r w:rsidR="00C93FBB" w:rsidRPr="00A61494">
        <w:rPr>
          <w:rFonts w:cstheme="minorHAnsi"/>
          <w:i/>
          <w:iCs/>
        </w:rPr>
        <w:t>i</w:t>
      </w:r>
      <w:r w:rsidR="00C93FBB" w:rsidRPr="00A61494">
        <w:rPr>
          <w:rFonts w:cstheme="minorHAnsi"/>
          <w:i/>
          <w:iCs/>
          <w:color w:val="FF0000"/>
        </w:rPr>
        <w:t xml:space="preserve"> </w:t>
      </w:r>
      <w:r w:rsidR="00C93FBB" w:rsidRPr="00A61494">
        <w:rPr>
          <w:rFonts w:cstheme="minorHAnsi"/>
          <w:i/>
          <w:iCs/>
        </w:rPr>
        <w:t>Panny w Rawie Mazowieckiej</w:t>
      </w:r>
      <w:bookmarkEnd w:id="0"/>
      <w:r w:rsidR="003915F7">
        <w:rPr>
          <w:rFonts w:cstheme="minorHAnsi"/>
          <w:i/>
          <w:iCs/>
        </w:rPr>
        <w:t xml:space="preserve"> </w:t>
      </w:r>
      <w:r w:rsidR="003915F7" w:rsidRPr="003915F7">
        <w:rPr>
          <w:rFonts w:cstheme="minorHAnsi"/>
          <w:i/>
          <w:iCs/>
        </w:rPr>
        <w:t>przy ul. Ks. Ignacego Skorupki 3</w:t>
      </w:r>
      <w:r w:rsidR="004A46E5" w:rsidRPr="003915F7">
        <w:rPr>
          <w:rFonts w:cstheme="minorHAnsi"/>
          <w:i/>
          <w:iCs/>
        </w:rPr>
        <w:t>”</w:t>
      </w:r>
      <w:bookmarkEnd w:id="1"/>
      <w:r w:rsidRPr="003915F7">
        <w:rPr>
          <w:rFonts w:cstheme="minorHAnsi"/>
          <w:i/>
          <w:iCs/>
          <w:lang w:eastAsia="pl-PL"/>
        </w:rPr>
        <w:t>, prowadzonego w trybie zapytania ofertowego,</w:t>
      </w:r>
    </w:p>
    <w:p w14:paraId="0651D26B" w14:textId="342591CB" w:rsidR="00432ADD" w:rsidRPr="00A61494" w:rsidRDefault="00432ADD" w:rsidP="0083229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Obowiązek podanie przez Panią/Pana danych osobowych jest wymogiem związanym</w:t>
      </w:r>
      <w:r w:rsidR="004A46E5" w:rsidRPr="00A61494">
        <w:rPr>
          <w:rFonts w:cstheme="minorHAnsi"/>
          <w:lang w:eastAsia="pl-PL"/>
        </w:rPr>
        <w:t xml:space="preserve">                                     </w:t>
      </w:r>
      <w:r w:rsidRPr="00A61494">
        <w:rPr>
          <w:rFonts w:cstheme="minorHAnsi"/>
          <w:lang w:eastAsia="pl-PL"/>
        </w:rPr>
        <w:t xml:space="preserve"> z wzięciem udziału w postępowaniu zakupowym,</w:t>
      </w:r>
    </w:p>
    <w:p w14:paraId="7343A269" w14:textId="378FDA97" w:rsidR="00EB5C25" w:rsidRPr="00A61494" w:rsidRDefault="00EB5C25" w:rsidP="0083229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Odbiorcami Pani/Pana danych będą osoby lub podmioty, którym udostępniona zostanie dokumentacja post</w:t>
      </w:r>
      <w:r w:rsidR="003E4F56" w:rsidRPr="00A61494">
        <w:rPr>
          <w:rFonts w:cstheme="minorHAnsi"/>
          <w:lang w:eastAsia="pl-PL"/>
        </w:rPr>
        <w:t>ę</w:t>
      </w:r>
      <w:r w:rsidRPr="00A61494">
        <w:rPr>
          <w:rFonts w:cstheme="minorHAnsi"/>
          <w:lang w:eastAsia="pl-PL"/>
        </w:rPr>
        <w:t>powania,</w:t>
      </w:r>
      <w:r w:rsidR="00832293" w:rsidRPr="00A61494">
        <w:rPr>
          <w:rFonts w:cstheme="minorHAnsi"/>
          <w:lang w:eastAsia="pl-PL"/>
        </w:rPr>
        <w:t xml:space="preserve"> oraz użytkownicy strony internetowej na której zamieszczone zostanie ogłoszenie post</w:t>
      </w:r>
      <w:r w:rsidR="00750043" w:rsidRPr="00A61494">
        <w:rPr>
          <w:rFonts w:cstheme="minorHAnsi"/>
          <w:lang w:eastAsia="pl-PL"/>
        </w:rPr>
        <w:t>ę</w:t>
      </w:r>
      <w:r w:rsidR="00832293" w:rsidRPr="00A61494">
        <w:rPr>
          <w:rFonts w:cstheme="minorHAnsi"/>
          <w:lang w:eastAsia="pl-PL"/>
        </w:rPr>
        <w:t>powania zakupowego,</w:t>
      </w:r>
    </w:p>
    <w:p w14:paraId="558C29F9" w14:textId="29D7C946" w:rsidR="003E4F56" w:rsidRPr="00A61494" w:rsidRDefault="00C27383" w:rsidP="0083229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Pani/Pana dane osobowe będą przechowywane przez okres niezbędny do realizacji celu, dla którego zostały zebrane. Kryteria ustalenia tego okresu wynikają głównie z przepisów obowiązującego prawa dotyczących archiwizacji</w:t>
      </w:r>
      <w:r w:rsidR="00432ADD" w:rsidRPr="00A61494">
        <w:rPr>
          <w:rFonts w:cstheme="minorHAnsi"/>
          <w:lang w:eastAsia="pl-PL"/>
        </w:rPr>
        <w:t xml:space="preserve"> i</w:t>
      </w:r>
      <w:r w:rsidRPr="00A61494">
        <w:rPr>
          <w:rFonts w:cstheme="minorHAnsi"/>
          <w:lang w:eastAsia="pl-PL"/>
        </w:rPr>
        <w:t xml:space="preserve"> przepisów merytorycznych</w:t>
      </w:r>
      <w:r w:rsidR="00BA7DAA" w:rsidRPr="00A61494">
        <w:rPr>
          <w:rFonts w:cstheme="minorHAnsi"/>
          <w:lang w:eastAsia="pl-PL"/>
        </w:rPr>
        <w:t>.</w:t>
      </w:r>
    </w:p>
    <w:p w14:paraId="0928C520" w14:textId="6E3A81A3" w:rsidR="00C27383" w:rsidRPr="00A61494" w:rsidRDefault="00C27383" w:rsidP="0083229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Ma Pan/Pani, w zależności od charakteru przetwarzania, prawo do:</w:t>
      </w:r>
    </w:p>
    <w:p w14:paraId="4D6096A3" w14:textId="6D7B307E" w:rsidR="00C27383" w:rsidRPr="00A61494" w:rsidRDefault="00C27383" w:rsidP="003D041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dostępu do treści swoich danych oraz ich sprostowania, ograniczenia przetwarzania,</w:t>
      </w:r>
    </w:p>
    <w:p w14:paraId="28CBD9D0" w14:textId="77777777" w:rsidR="003D0412" w:rsidRPr="00A61494" w:rsidRDefault="003D0412" w:rsidP="003D041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wniesienia skargi do Urzędu Ochrony Danych Osobowych, gdy uzna Pani/Pan, iż przetwarzanie danych osobowych Pani/Pana dotyczących narusza przepisy RODO,</w:t>
      </w:r>
    </w:p>
    <w:p w14:paraId="077B85E2" w14:textId="6C73F8E7" w:rsidR="003D0412" w:rsidRPr="00A61494" w:rsidRDefault="003D0412" w:rsidP="003D041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Nie przysługuje Pani/Panu prawo:</w:t>
      </w:r>
    </w:p>
    <w:p w14:paraId="55574A4A" w14:textId="0CE7035D" w:rsidR="003D0412" w:rsidRPr="00A61494" w:rsidRDefault="003D0412" w:rsidP="003D041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do usunięcia danych,</w:t>
      </w:r>
    </w:p>
    <w:p w14:paraId="60DA82A1" w14:textId="58BCE506" w:rsidR="003D0412" w:rsidRPr="00A61494" w:rsidRDefault="003D0412" w:rsidP="003D041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do wniesienia sprzeciwu wobec przetwarzania,</w:t>
      </w:r>
    </w:p>
    <w:p w14:paraId="0D7FC090" w14:textId="77D48283" w:rsidR="00C27383" w:rsidRPr="00A61494" w:rsidRDefault="00C27383" w:rsidP="003D041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przenoszenia danych,</w:t>
      </w:r>
    </w:p>
    <w:p w14:paraId="790B0384" w14:textId="410D5CD4" w:rsidR="00C27383" w:rsidRPr="00A61494" w:rsidRDefault="00C27383" w:rsidP="003D041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cofnięcia zgody na przetwarzanie danych w dowolnym momencie,</w:t>
      </w:r>
    </w:p>
    <w:p w14:paraId="4B74C618" w14:textId="5A88B2AD" w:rsidR="003E4F56" w:rsidRPr="00A61494" w:rsidRDefault="00C27383" w:rsidP="003D041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wniesienia skargi do Urzędu Ochrony Danych Osobowych, gdy uzna Pani/Pan, iż przetwarzanie danych osobowych Pani/Pana dotyczących narusza przepisy RODO</w:t>
      </w:r>
      <w:r w:rsidR="003E4F56" w:rsidRPr="00A61494">
        <w:rPr>
          <w:rFonts w:cstheme="minorHAnsi"/>
          <w:lang w:eastAsia="pl-PL"/>
        </w:rPr>
        <w:t>,</w:t>
      </w:r>
    </w:p>
    <w:p w14:paraId="7C6D9294" w14:textId="77777777" w:rsidR="003E4F56" w:rsidRPr="00A61494" w:rsidRDefault="00C27383" w:rsidP="00832293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W odniesieniu do Pani/Pana danych osobowych nie będą podejmowane decyzje w sposób zautomatyzowany w myśl art. 20 RODO oraz nie będą podlegały profilowaniu.</w:t>
      </w:r>
    </w:p>
    <w:p w14:paraId="252E6679" w14:textId="407E9182" w:rsidR="00C27383" w:rsidRPr="00A61494" w:rsidRDefault="00C27383" w:rsidP="00832293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Pani/Pana dane osobowe nie będą przekazywane do państw trzecich ani organizacji międzynarodowej.</w:t>
      </w:r>
    </w:p>
    <w:p w14:paraId="6E3FDC6E" w14:textId="77777777" w:rsidR="001C22EF" w:rsidRPr="00A61494" w:rsidRDefault="001C22EF" w:rsidP="001C22EF">
      <w:pPr>
        <w:spacing w:after="0"/>
        <w:jc w:val="both"/>
        <w:rPr>
          <w:rFonts w:cstheme="minorHAnsi"/>
          <w:lang w:eastAsia="pl-PL"/>
        </w:rPr>
      </w:pPr>
    </w:p>
    <w:p w14:paraId="52045BC6" w14:textId="77777777" w:rsidR="001C22EF" w:rsidRPr="00A61494" w:rsidRDefault="001C22EF" w:rsidP="001C22EF">
      <w:pPr>
        <w:spacing w:after="0"/>
        <w:jc w:val="both"/>
        <w:rPr>
          <w:rFonts w:cstheme="minorHAnsi"/>
          <w:lang w:eastAsia="pl-PL"/>
        </w:rPr>
      </w:pPr>
    </w:p>
    <w:p w14:paraId="4B23192B" w14:textId="42CAABC9" w:rsidR="001C22EF" w:rsidRPr="00A61494" w:rsidRDefault="001C22EF" w:rsidP="001C22EF">
      <w:p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.............................................................</w:t>
      </w:r>
      <w:r w:rsidRPr="00A61494">
        <w:rPr>
          <w:rFonts w:cstheme="minorHAnsi"/>
          <w:lang w:eastAsia="pl-PL"/>
        </w:rPr>
        <w:tab/>
      </w:r>
      <w:r w:rsidRPr="00A61494">
        <w:rPr>
          <w:rFonts w:cstheme="minorHAnsi"/>
          <w:lang w:eastAsia="pl-PL"/>
        </w:rPr>
        <w:tab/>
      </w:r>
      <w:r w:rsidRPr="00A61494">
        <w:rPr>
          <w:rFonts w:cstheme="minorHAnsi"/>
          <w:lang w:eastAsia="pl-PL"/>
        </w:rPr>
        <w:tab/>
      </w:r>
      <w:r w:rsidRPr="00A61494">
        <w:rPr>
          <w:rFonts w:cstheme="minorHAnsi"/>
          <w:lang w:eastAsia="pl-PL"/>
        </w:rPr>
        <w:tab/>
        <w:t>........................................................</w:t>
      </w:r>
    </w:p>
    <w:p w14:paraId="037747E3" w14:textId="77BE30F7" w:rsidR="001C22EF" w:rsidRPr="00A61494" w:rsidRDefault="007507D7" w:rsidP="007507D7">
      <w:p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 xml:space="preserve">                     </w:t>
      </w:r>
      <w:r w:rsidR="001C22EF" w:rsidRPr="00A61494">
        <w:rPr>
          <w:rFonts w:cstheme="minorHAnsi"/>
          <w:lang w:eastAsia="pl-PL"/>
        </w:rPr>
        <w:t>(data)</w:t>
      </w:r>
      <w:r w:rsidR="001C22EF" w:rsidRPr="00A61494">
        <w:rPr>
          <w:rFonts w:cstheme="minorHAnsi"/>
          <w:lang w:eastAsia="pl-PL"/>
        </w:rPr>
        <w:tab/>
      </w:r>
      <w:r w:rsidR="001C22EF" w:rsidRPr="00A61494">
        <w:rPr>
          <w:rFonts w:cstheme="minorHAnsi"/>
          <w:lang w:eastAsia="pl-PL"/>
        </w:rPr>
        <w:tab/>
      </w:r>
      <w:r w:rsidR="001C22EF" w:rsidRPr="00A61494">
        <w:rPr>
          <w:rFonts w:cstheme="minorHAnsi"/>
          <w:lang w:eastAsia="pl-PL"/>
        </w:rPr>
        <w:tab/>
      </w:r>
      <w:r w:rsidR="001C22EF" w:rsidRPr="00A61494">
        <w:rPr>
          <w:rFonts w:cstheme="minorHAnsi"/>
          <w:lang w:eastAsia="pl-PL"/>
        </w:rPr>
        <w:tab/>
      </w:r>
      <w:r w:rsidR="001C22EF" w:rsidRPr="00A61494">
        <w:rPr>
          <w:rFonts w:cstheme="minorHAnsi"/>
          <w:lang w:eastAsia="pl-PL"/>
        </w:rPr>
        <w:tab/>
      </w:r>
      <w:r w:rsidR="001C22EF" w:rsidRPr="00A61494">
        <w:rPr>
          <w:rFonts w:cstheme="minorHAnsi"/>
          <w:lang w:eastAsia="pl-PL"/>
        </w:rPr>
        <w:tab/>
      </w:r>
      <w:r w:rsidR="001C22EF" w:rsidRPr="00A61494">
        <w:rPr>
          <w:rFonts w:cstheme="minorHAnsi"/>
          <w:lang w:eastAsia="pl-PL"/>
        </w:rPr>
        <w:tab/>
      </w:r>
      <w:r w:rsidRPr="00A61494">
        <w:rPr>
          <w:rFonts w:cstheme="minorHAnsi"/>
          <w:lang w:eastAsia="pl-PL"/>
        </w:rPr>
        <w:t xml:space="preserve">        </w:t>
      </w:r>
      <w:r w:rsidR="001C22EF" w:rsidRPr="00A61494">
        <w:rPr>
          <w:rFonts w:cstheme="minorHAnsi"/>
          <w:lang w:eastAsia="pl-PL"/>
        </w:rPr>
        <w:t>(</w:t>
      </w:r>
      <w:r w:rsidRPr="00A61494">
        <w:rPr>
          <w:rFonts w:cstheme="minorHAnsi"/>
          <w:lang w:eastAsia="pl-PL"/>
        </w:rPr>
        <w:t>p</w:t>
      </w:r>
      <w:r w:rsidR="001C22EF" w:rsidRPr="00A61494">
        <w:rPr>
          <w:rFonts w:cstheme="minorHAnsi"/>
          <w:lang w:eastAsia="pl-PL"/>
        </w:rPr>
        <w:t>odpis)</w:t>
      </w:r>
    </w:p>
    <w:p w14:paraId="001DEDA1" w14:textId="77777777" w:rsidR="00C27383" w:rsidRPr="00A61494" w:rsidRDefault="00C27383" w:rsidP="00832293">
      <w:p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 </w:t>
      </w:r>
    </w:p>
    <w:p w14:paraId="1731D969" w14:textId="77777777" w:rsidR="00C27383" w:rsidRPr="00A61494" w:rsidRDefault="00C27383" w:rsidP="00832293">
      <w:p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 </w:t>
      </w:r>
    </w:p>
    <w:p w14:paraId="5D3949D7" w14:textId="77777777" w:rsidR="00C54DA9" w:rsidRPr="00A61494" w:rsidRDefault="00C54DA9" w:rsidP="00C27383">
      <w:pPr>
        <w:spacing w:after="0"/>
        <w:rPr>
          <w:rFonts w:cstheme="minorHAnsi"/>
        </w:rPr>
      </w:pPr>
    </w:p>
    <w:sectPr w:rsidR="00C54DA9" w:rsidRPr="00A61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7E2A"/>
    <w:multiLevelType w:val="multilevel"/>
    <w:tmpl w:val="E30C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D0265"/>
    <w:multiLevelType w:val="multilevel"/>
    <w:tmpl w:val="2494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2D0"/>
    <w:multiLevelType w:val="hybridMultilevel"/>
    <w:tmpl w:val="CF9AE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37F3"/>
    <w:multiLevelType w:val="multilevel"/>
    <w:tmpl w:val="53C0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67C88"/>
    <w:multiLevelType w:val="hybridMultilevel"/>
    <w:tmpl w:val="91E22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6F82"/>
    <w:multiLevelType w:val="hybridMultilevel"/>
    <w:tmpl w:val="4CEEB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105F"/>
    <w:multiLevelType w:val="hybridMultilevel"/>
    <w:tmpl w:val="C570D22C"/>
    <w:lvl w:ilvl="0" w:tplc="0E0673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B4332E"/>
    <w:multiLevelType w:val="multilevel"/>
    <w:tmpl w:val="7296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521BBD"/>
    <w:multiLevelType w:val="hybridMultilevel"/>
    <w:tmpl w:val="C27CA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387176"/>
    <w:multiLevelType w:val="hybridMultilevel"/>
    <w:tmpl w:val="1B1EC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94089">
    <w:abstractNumId w:val="7"/>
  </w:num>
  <w:num w:numId="2" w16cid:durableId="172378697">
    <w:abstractNumId w:val="1"/>
  </w:num>
  <w:num w:numId="3" w16cid:durableId="1875191367">
    <w:abstractNumId w:val="0"/>
  </w:num>
  <w:num w:numId="4" w16cid:durableId="798575143">
    <w:abstractNumId w:val="3"/>
  </w:num>
  <w:num w:numId="5" w16cid:durableId="1945451546">
    <w:abstractNumId w:val="9"/>
  </w:num>
  <w:num w:numId="6" w16cid:durableId="1717896906">
    <w:abstractNumId w:val="5"/>
  </w:num>
  <w:num w:numId="7" w16cid:durableId="38819669">
    <w:abstractNumId w:val="2"/>
  </w:num>
  <w:num w:numId="8" w16cid:durableId="590625625">
    <w:abstractNumId w:val="6"/>
  </w:num>
  <w:num w:numId="9" w16cid:durableId="903367830">
    <w:abstractNumId w:val="8"/>
  </w:num>
  <w:num w:numId="10" w16cid:durableId="1741371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83"/>
    <w:rsid w:val="000007C3"/>
    <w:rsid w:val="000810D4"/>
    <w:rsid w:val="000B155F"/>
    <w:rsid w:val="00101419"/>
    <w:rsid w:val="001C22EF"/>
    <w:rsid w:val="001C48DF"/>
    <w:rsid w:val="003915F7"/>
    <w:rsid w:val="003D0412"/>
    <w:rsid w:val="003D7982"/>
    <w:rsid w:val="003E4F56"/>
    <w:rsid w:val="00432ADD"/>
    <w:rsid w:val="004A46E5"/>
    <w:rsid w:val="00556FC5"/>
    <w:rsid w:val="00603445"/>
    <w:rsid w:val="00750043"/>
    <w:rsid w:val="007507D7"/>
    <w:rsid w:val="00763680"/>
    <w:rsid w:val="00832293"/>
    <w:rsid w:val="00907691"/>
    <w:rsid w:val="0093208E"/>
    <w:rsid w:val="00951E68"/>
    <w:rsid w:val="00A10C15"/>
    <w:rsid w:val="00A61494"/>
    <w:rsid w:val="00AD7059"/>
    <w:rsid w:val="00B54C2A"/>
    <w:rsid w:val="00B55766"/>
    <w:rsid w:val="00B57A62"/>
    <w:rsid w:val="00BA7DAA"/>
    <w:rsid w:val="00C27383"/>
    <w:rsid w:val="00C54DA9"/>
    <w:rsid w:val="00C93FBB"/>
    <w:rsid w:val="00CF5063"/>
    <w:rsid w:val="00E41DF1"/>
    <w:rsid w:val="00E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D59D"/>
  <w15:chartTrackingRefBased/>
  <w15:docId w15:val="{5866E3A8-94C8-4EE6-879B-EC50294C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C27383"/>
    <w:rPr>
      <w:i/>
      <w:iCs/>
    </w:rPr>
  </w:style>
  <w:style w:type="character" w:styleId="Hipercze">
    <w:name w:val="Hyperlink"/>
    <w:basedOn w:val="Domylnaczcionkaakapitu"/>
    <w:uiPriority w:val="99"/>
    <w:unhideWhenUsed/>
    <w:rsid w:val="00C273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7383"/>
    <w:pPr>
      <w:ind w:left="720"/>
      <w:contextualSpacing/>
    </w:pPr>
  </w:style>
  <w:style w:type="paragraph" w:customStyle="1" w:styleId="Standard">
    <w:name w:val="Standard"/>
    <w:qFormat/>
    <w:rsid w:val="00E41DF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60FD97A94CE84C9323A024FFFCF3CE" ma:contentTypeVersion="14" ma:contentTypeDescription="Utwórz nowy dokument." ma:contentTypeScope="" ma:versionID="c98983ac63f4676f1a7be227ab12fd4f">
  <xsd:schema xmlns:xsd="http://www.w3.org/2001/XMLSchema" xmlns:xs="http://www.w3.org/2001/XMLSchema" xmlns:p="http://schemas.microsoft.com/office/2006/metadata/properties" xmlns:ns2="f9a765ce-d86a-4e53-911b-ad373b5560e1" xmlns:ns3="a0a20d37-06ad-46ca-a46d-7d592b533128" targetNamespace="http://schemas.microsoft.com/office/2006/metadata/properties" ma:root="true" ma:fieldsID="a4e9ddb313169ae17a7ce315c1e8f120" ns2:_="" ns3:_="">
    <xsd:import namespace="f9a765ce-d86a-4e53-911b-ad373b5560e1"/>
    <xsd:import namespace="a0a20d37-06ad-46ca-a46d-7d592b533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65ce-d86a-4e53-911b-ad373b556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849d7f-aa93-4c14-8f68-79572c3c8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20d37-06ad-46ca-a46d-7d592b53312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ddc0e8-1384-48d1-9672-5dd2af046656}" ma:internalName="TaxCatchAll" ma:showField="CatchAllData" ma:web="a0a20d37-06ad-46ca-a46d-7d592b533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9776F-B74B-4AC2-A8A5-CB3F699A3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B63AB-42F8-407C-AED5-E976CDCC9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765ce-d86a-4e53-911b-ad373b5560e1"/>
    <ds:schemaRef ds:uri="a0a20d37-06ad-46ca-a46d-7d592b533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Kaleta</dc:creator>
  <cp:keywords/>
  <dc:description/>
  <cp:lastModifiedBy>Mateusz Adamczewski</cp:lastModifiedBy>
  <cp:revision>12</cp:revision>
  <cp:lastPrinted>2024-02-15T13:13:00Z</cp:lastPrinted>
  <dcterms:created xsi:type="dcterms:W3CDTF">2024-02-29T13:08:00Z</dcterms:created>
  <dcterms:modified xsi:type="dcterms:W3CDTF">2024-07-02T11:41:00Z</dcterms:modified>
</cp:coreProperties>
</file>